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F7F" w:rsidRDefault="00006F7F">
      <w:pPr>
        <w:pStyle w:val="ConsPlusNormal"/>
        <w:jc w:val="both"/>
      </w:pPr>
    </w:p>
    <w:p w:rsidR="00006F7F" w:rsidRDefault="00006F7F">
      <w:pPr>
        <w:pStyle w:val="ConsPlusNonformat"/>
        <w:jc w:val="both"/>
      </w:pPr>
      <w:r>
        <w:t xml:space="preserve">                                  Руководителю</w:t>
      </w:r>
    </w:p>
    <w:p w:rsidR="00006F7F" w:rsidRDefault="00006F7F">
      <w:pPr>
        <w:pStyle w:val="ConsPlusNonformat"/>
        <w:jc w:val="both"/>
      </w:pPr>
      <w:r>
        <w:t xml:space="preserve">                                  _________________________________________</w:t>
      </w:r>
    </w:p>
    <w:p w:rsidR="00006F7F" w:rsidRDefault="00006F7F">
      <w:pPr>
        <w:pStyle w:val="ConsPlusNonformat"/>
        <w:jc w:val="both"/>
      </w:pPr>
      <w:r>
        <w:t xml:space="preserve">                                             </w:t>
      </w:r>
      <w:proofErr w:type="gramStart"/>
      <w:r>
        <w:t>(наименование краевой</w:t>
      </w:r>
      <w:proofErr w:type="gramEnd"/>
    </w:p>
    <w:p w:rsidR="00006F7F" w:rsidRDefault="00006F7F">
      <w:pPr>
        <w:pStyle w:val="ConsPlusNonformat"/>
        <w:jc w:val="both"/>
      </w:pPr>
      <w:r>
        <w:t xml:space="preserve">                                       государственной профессиональной</w:t>
      </w:r>
    </w:p>
    <w:p w:rsidR="00006F7F" w:rsidRDefault="00006F7F">
      <w:pPr>
        <w:pStyle w:val="ConsPlusNonformat"/>
        <w:jc w:val="both"/>
      </w:pPr>
      <w:r>
        <w:t xml:space="preserve">                                     образовательной организации/</w:t>
      </w:r>
      <w:proofErr w:type="gramStart"/>
      <w:r>
        <w:t>краевого</w:t>
      </w:r>
      <w:proofErr w:type="gramEnd"/>
    </w:p>
    <w:p w:rsidR="00006F7F" w:rsidRDefault="00006F7F">
      <w:pPr>
        <w:pStyle w:val="ConsPlusNonformat"/>
        <w:jc w:val="both"/>
      </w:pPr>
      <w:r>
        <w:t xml:space="preserve">                                          государственного казенного</w:t>
      </w:r>
    </w:p>
    <w:p w:rsidR="00006F7F" w:rsidRDefault="00006F7F">
      <w:pPr>
        <w:pStyle w:val="ConsPlusNonformat"/>
        <w:jc w:val="both"/>
      </w:pPr>
      <w:r>
        <w:t xml:space="preserve">                                     учреждения по обеспечению исполнения</w:t>
      </w:r>
    </w:p>
    <w:p w:rsidR="00006F7F" w:rsidRDefault="00006F7F">
      <w:pPr>
        <w:pStyle w:val="ConsPlusNonformat"/>
        <w:jc w:val="both"/>
      </w:pPr>
      <w:r>
        <w:t xml:space="preserve">                                       полномочий в области образования)</w:t>
      </w:r>
    </w:p>
    <w:p w:rsidR="00006F7F" w:rsidRDefault="00006F7F">
      <w:pPr>
        <w:pStyle w:val="ConsPlusNonformat"/>
        <w:jc w:val="both"/>
      </w:pPr>
      <w:r>
        <w:t xml:space="preserve">                                  _________________________________________</w:t>
      </w:r>
    </w:p>
    <w:p w:rsidR="00006F7F" w:rsidRDefault="00006F7F">
      <w:pPr>
        <w:pStyle w:val="ConsPlusNonformat"/>
        <w:jc w:val="both"/>
      </w:pPr>
      <w:r>
        <w:t xml:space="preserve">                                  _________________________________________</w:t>
      </w:r>
    </w:p>
    <w:p w:rsidR="00006F7F" w:rsidRDefault="00006F7F">
      <w:pPr>
        <w:pStyle w:val="ConsPlusNonformat"/>
        <w:jc w:val="both"/>
      </w:pPr>
      <w:r>
        <w:t xml:space="preserve">                                        (инициалы, фамилия руководителя)</w:t>
      </w:r>
    </w:p>
    <w:p w:rsidR="00006F7F" w:rsidRDefault="00006F7F">
      <w:pPr>
        <w:pStyle w:val="ConsPlusNonformat"/>
        <w:jc w:val="both"/>
      </w:pPr>
      <w:r>
        <w:t xml:space="preserve">                                  _________________________________________</w:t>
      </w:r>
    </w:p>
    <w:p w:rsidR="00006F7F" w:rsidRDefault="00006F7F">
      <w:pPr>
        <w:pStyle w:val="ConsPlusNonformat"/>
        <w:jc w:val="both"/>
      </w:pPr>
      <w:r>
        <w:t xml:space="preserve">                                      </w:t>
      </w:r>
      <w:proofErr w:type="gramStart"/>
      <w:r>
        <w:t>(фамилия, имя, отчество (последнее</w:t>
      </w:r>
      <w:proofErr w:type="gramEnd"/>
    </w:p>
    <w:p w:rsidR="00006F7F" w:rsidRDefault="00006F7F">
      <w:pPr>
        <w:pStyle w:val="ConsPlusNonformat"/>
        <w:jc w:val="both"/>
      </w:pPr>
      <w:r>
        <w:t xml:space="preserve">                                       при наличии) заявителя/законного</w:t>
      </w:r>
    </w:p>
    <w:p w:rsidR="00006F7F" w:rsidRDefault="00006F7F">
      <w:pPr>
        <w:pStyle w:val="ConsPlusNonformat"/>
        <w:jc w:val="both"/>
      </w:pPr>
      <w:r>
        <w:t xml:space="preserve">                                          представителя/представителя</w:t>
      </w:r>
    </w:p>
    <w:p w:rsidR="00006F7F" w:rsidRDefault="00006F7F">
      <w:pPr>
        <w:pStyle w:val="ConsPlusNonformat"/>
        <w:jc w:val="both"/>
      </w:pPr>
      <w:r>
        <w:t xml:space="preserve">                                             по доверенности) </w:t>
      </w:r>
      <w:hyperlink w:anchor="P426">
        <w:r>
          <w:rPr>
            <w:color w:val="0000FF"/>
          </w:rPr>
          <w:t>&lt;1&gt;</w:t>
        </w:r>
      </w:hyperlink>
    </w:p>
    <w:p w:rsidR="00006F7F" w:rsidRDefault="00006F7F">
      <w:pPr>
        <w:pStyle w:val="ConsPlusNonformat"/>
        <w:jc w:val="both"/>
      </w:pPr>
    </w:p>
    <w:p w:rsidR="00006F7F" w:rsidRDefault="00006F7F">
      <w:pPr>
        <w:pStyle w:val="ConsPlusNonformat"/>
        <w:jc w:val="both"/>
      </w:pPr>
      <w:bookmarkStart w:id="0" w:name="P249"/>
      <w:bookmarkEnd w:id="0"/>
      <w:r>
        <w:t xml:space="preserve">                                 Заявление</w:t>
      </w:r>
    </w:p>
    <w:p w:rsidR="00006F7F" w:rsidRDefault="00006F7F">
      <w:pPr>
        <w:pStyle w:val="ConsPlusNonformat"/>
        <w:jc w:val="both"/>
      </w:pPr>
      <w:r>
        <w:t xml:space="preserve">             об обеспечении бесплатным проездом </w:t>
      </w:r>
      <w:proofErr w:type="gramStart"/>
      <w:r>
        <w:t>на</w:t>
      </w:r>
      <w:proofErr w:type="gramEnd"/>
      <w:r>
        <w:t xml:space="preserve"> городском,</w:t>
      </w:r>
    </w:p>
    <w:p w:rsidR="00006F7F" w:rsidRDefault="00006F7F">
      <w:pPr>
        <w:pStyle w:val="ConsPlusNonformat"/>
        <w:jc w:val="both"/>
      </w:pPr>
      <w:r>
        <w:t xml:space="preserve">            </w:t>
      </w:r>
      <w:proofErr w:type="gramStart"/>
      <w:r>
        <w:t>пригородном</w:t>
      </w:r>
      <w:proofErr w:type="gramEnd"/>
      <w:r>
        <w:t>, в сельской местности на внутрирайонном</w:t>
      </w:r>
    </w:p>
    <w:p w:rsidR="00006F7F" w:rsidRDefault="00006F7F">
      <w:pPr>
        <w:pStyle w:val="ConsPlusNonformat"/>
        <w:jc w:val="both"/>
      </w:pPr>
      <w:r>
        <w:t xml:space="preserve">        </w:t>
      </w:r>
      <w:proofErr w:type="gramStart"/>
      <w:r>
        <w:t>транспорте</w:t>
      </w:r>
      <w:proofErr w:type="gramEnd"/>
      <w:r>
        <w:t xml:space="preserve"> (кроме такси), а также бесплатным проездом один</w:t>
      </w:r>
    </w:p>
    <w:p w:rsidR="00006F7F" w:rsidRDefault="00006F7F">
      <w:pPr>
        <w:pStyle w:val="ConsPlusNonformat"/>
        <w:jc w:val="both"/>
      </w:pPr>
      <w:r>
        <w:t xml:space="preserve">           раз в год к месту жительства и обратно к месту учебы</w:t>
      </w:r>
    </w:p>
    <w:p w:rsidR="00006F7F" w:rsidRDefault="00006F7F">
      <w:pPr>
        <w:pStyle w:val="ConsPlusNonformat"/>
        <w:jc w:val="both"/>
      </w:pPr>
    </w:p>
    <w:p w:rsidR="00006F7F" w:rsidRDefault="00006F7F">
      <w:pPr>
        <w:pStyle w:val="ConsPlusNonformat"/>
        <w:jc w:val="both"/>
      </w:pPr>
      <w:bookmarkStart w:id="1" w:name="P255"/>
      <w:bookmarkEnd w:id="1"/>
      <w:r>
        <w:t xml:space="preserve">    1.   Сведения  о  ребенке-сироте,  ребенке,  оставшемся  без  попечения</w:t>
      </w:r>
    </w:p>
    <w:p w:rsidR="00006F7F" w:rsidRDefault="00006F7F">
      <w:pPr>
        <w:pStyle w:val="ConsPlusNonformat"/>
        <w:jc w:val="both"/>
      </w:pPr>
      <w:r>
        <w:t xml:space="preserve">родителей,  </w:t>
      </w:r>
      <w:proofErr w:type="gramStart"/>
      <w:r>
        <w:t>лице</w:t>
      </w:r>
      <w:proofErr w:type="gramEnd"/>
      <w:r>
        <w:t xml:space="preserve">  из  числа  детей-сирот  и детей, оставшихся без попечения</w:t>
      </w:r>
    </w:p>
    <w:p w:rsidR="00006F7F" w:rsidRDefault="00006F7F">
      <w:pPr>
        <w:pStyle w:val="ConsPlusNonformat"/>
        <w:jc w:val="both"/>
      </w:pPr>
      <w:r>
        <w:t xml:space="preserve">родителей,   </w:t>
      </w:r>
      <w:proofErr w:type="gramStart"/>
      <w:r>
        <w:t>лице</w:t>
      </w:r>
      <w:proofErr w:type="gramEnd"/>
      <w:r>
        <w:t>,   потерявшем  в  период  обучения  обоих  родителей  или</w:t>
      </w:r>
    </w:p>
    <w:p w:rsidR="00006F7F" w:rsidRDefault="00006F7F">
      <w:pPr>
        <w:pStyle w:val="ConsPlusNonformat"/>
        <w:jc w:val="both"/>
      </w:pPr>
      <w:r>
        <w:t>единственного родителя (</w:t>
      </w:r>
      <w:proofErr w:type="gramStart"/>
      <w:r>
        <w:t>нужное</w:t>
      </w:r>
      <w:proofErr w:type="gramEnd"/>
      <w:r>
        <w:t xml:space="preserve"> подчеркнуть)</w:t>
      </w:r>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w:t>
      </w:r>
      <w:proofErr w:type="gramStart"/>
      <w:r>
        <w:t>(фамилия, имя, отчество (последнее при наличии)</w:t>
      </w:r>
      <w:proofErr w:type="gramEnd"/>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w:t>
      </w:r>
      <w:proofErr w:type="gramStart"/>
      <w:r>
        <w:t>(фамилия, которая была при рождении (в случае изменения фамилии)</w:t>
      </w:r>
      <w:proofErr w:type="gramEnd"/>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(дата рождения)</w:t>
      </w:r>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(место рождения)</w:t>
      </w:r>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(пол)</w:t>
      </w:r>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(гражданство)</w:t>
      </w:r>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(почтовый адрес места жительства, номер телефона)</w:t>
      </w:r>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w:t>
      </w:r>
      <w:proofErr w:type="gramStart"/>
      <w:r>
        <w:t>(наименование документа, удостоверяющего личность,</w:t>
      </w:r>
      <w:proofErr w:type="gramEnd"/>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серия и номер документа, дата выдачи, наименование выдавшего органа)</w:t>
      </w:r>
    </w:p>
    <w:p w:rsidR="00006F7F" w:rsidRDefault="00006F7F">
      <w:pPr>
        <w:pStyle w:val="ConsPlusNonformat"/>
        <w:jc w:val="both"/>
      </w:pPr>
    </w:p>
    <w:p w:rsidR="00006F7F" w:rsidRDefault="00006F7F">
      <w:pPr>
        <w:pStyle w:val="ConsPlusNonformat"/>
        <w:jc w:val="both"/>
      </w:pPr>
      <w:r>
        <w:t xml:space="preserve">    Наименование    частной   образовательной   организации/образовательной</w:t>
      </w:r>
    </w:p>
    <w:p w:rsidR="00006F7F" w:rsidRDefault="00006F7F">
      <w:pPr>
        <w:pStyle w:val="ConsPlusNonformat"/>
        <w:jc w:val="both"/>
      </w:pPr>
      <w:r>
        <w:t>организации высшего образования (</w:t>
      </w:r>
      <w:proofErr w:type="gramStart"/>
      <w:r>
        <w:t>нужное</w:t>
      </w:r>
      <w:proofErr w:type="gramEnd"/>
      <w:r>
        <w:t xml:space="preserve"> подчеркнуть): __________________</w:t>
      </w:r>
    </w:p>
    <w:p w:rsidR="00006F7F" w:rsidRDefault="00006F7F">
      <w:pPr>
        <w:pStyle w:val="ConsPlusNonformat"/>
        <w:jc w:val="both"/>
      </w:pPr>
      <w:r>
        <w:t>____________________________________________________________________</w:t>
      </w:r>
    </w:p>
    <w:p w:rsidR="00006F7F" w:rsidRDefault="00006F7F">
      <w:pPr>
        <w:pStyle w:val="ConsPlusNonformat"/>
        <w:jc w:val="both"/>
      </w:pPr>
      <w:r>
        <w:t>___________________________________________________________________ &lt;2&gt;.</w:t>
      </w:r>
    </w:p>
    <w:p w:rsidR="00006F7F" w:rsidRDefault="00006F7F">
      <w:pPr>
        <w:pStyle w:val="ConsPlusNonformat"/>
        <w:jc w:val="both"/>
      </w:pPr>
      <w:r>
        <w:t xml:space="preserve">    2.   Сведения   о   законном   представителе  ребенка-сироты,  ребенка,</w:t>
      </w:r>
    </w:p>
    <w:p w:rsidR="00006F7F" w:rsidRDefault="00006F7F">
      <w:pPr>
        <w:pStyle w:val="ConsPlusNonformat"/>
        <w:jc w:val="both"/>
      </w:pPr>
      <w:r>
        <w:t xml:space="preserve">оставшегося без попечения родителей, а также законном представителе лица </w:t>
      </w:r>
      <w:proofErr w:type="gramStart"/>
      <w:r>
        <w:t>из</w:t>
      </w:r>
      <w:proofErr w:type="gramEnd"/>
    </w:p>
    <w:p w:rsidR="00006F7F" w:rsidRDefault="00006F7F">
      <w:pPr>
        <w:pStyle w:val="ConsPlusNonformat"/>
        <w:jc w:val="both"/>
      </w:pPr>
      <w:r>
        <w:t>числа  детей-сирот  и  детей,  оставшихся  без  попечения  родителей, лица,</w:t>
      </w:r>
    </w:p>
    <w:p w:rsidR="00006F7F" w:rsidRDefault="00006F7F">
      <w:pPr>
        <w:pStyle w:val="ConsPlusNonformat"/>
        <w:jc w:val="both"/>
      </w:pPr>
      <w:r>
        <w:t xml:space="preserve">потерявшего в период обучения обоих родителей или единственного родителя, </w:t>
      </w:r>
      <w:proofErr w:type="gramStart"/>
      <w:r>
        <w:t>в</w:t>
      </w:r>
      <w:proofErr w:type="gramEnd"/>
    </w:p>
    <w:p w:rsidR="00006F7F" w:rsidRDefault="00006F7F">
      <w:pPr>
        <w:pStyle w:val="ConsPlusNonformat"/>
        <w:jc w:val="both"/>
      </w:pPr>
      <w:r>
        <w:t xml:space="preserve">случае   признания   его   </w:t>
      </w:r>
      <w:proofErr w:type="gramStart"/>
      <w:r>
        <w:t>недееспособным</w:t>
      </w:r>
      <w:proofErr w:type="gramEnd"/>
      <w:r>
        <w:t xml:space="preserve">   или   ограниченно  дееспособным</w:t>
      </w:r>
    </w:p>
    <w:p w:rsidR="00006F7F" w:rsidRDefault="00006F7F">
      <w:pPr>
        <w:pStyle w:val="ConsPlusNonformat"/>
        <w:jc w:val="both"/>
      </w:pPr>
      <w:r>
        <w:t>(заполняется в случае представления заявления законным представителем)</w:t>
      </w:r>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w:t>
      </w:r>
      <w:proofErr w:type="gramStart"/>
      <w:r>
        <w:t>(фамилия, имя, отчество (последнее при наличии)</w:t>
      </w:r>
      <w:proofErr w:type="gramEnd"/>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(почтовый адрес места жительства, номер телефона)</w:t>
      </w:r>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w:t>
      </w:r>
      <w:proofErr w:type="gramStart"/>
      <w:r>
        <w:t>(наименование документа, удостоверяющего личность,</w:t>
      </w:r>
      <w:proofErr w:type="gramEnd"/>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lastRenderedPageBreak/>
        <w:t xml:space="preserve">   серия и номер документа, дата выдачи, наименование выдавшего органа)</w:t>
      </w:r>
    </w:p>
    <w:p w:rsidR="00006F7F" w:rsidRDefault="00006F7F">
      <w:pPr>
        <w:pStyle w:val="ConsPlusNonformat"/>
        <w:jc w:val="both"/>
      </w:pPr>
      <w:r>
        <w:t xml:space="preserve">    3.  </w:t>
      </w:r>
      <w:proofErr w:type="gramStart"/>
      <w:r>
        <w:t>Сведения  о  представителе  по  доверенности  (заполняется в случае</w:t>
      </w:r>
      <w:proofErr w:type="gramEnd"/>
    </w:p>
    <w:p w:rsidR="00006F7F" w:rsidRDefault="00006F7F">
      <w:pPr>
        <w:pStyle w:val="ConsPlusNonformat"/>
        <w:jc w:val="both"/>
      </w:pPr>
      <w:r>
        <w:t>представления заявления представителем по доверенности)</w:t>
      </w:r>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w:t>
      </w:r>
      <w:proofErr w:type="gramStart"/>
      <w:r>
        <w:t>(фамилия, имя, отчество (последнее при наличии)</w:t>
      </w:r>
      <w:proofErr w:type="gramEnd"/>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w:t>
      </w:r>
      <w:proofErr w:type="gramStart"/>
      <w:r>
        <w:t>(наименование документа, удостоверяющего личность,</w:t>
      </w:r>
      <w:proofErr w:type="gramEnd"/>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серия и номер документа, дата выдачи, наименование выдавшего органа)</w:t>
      </w:r>
    </w:p>
    <w:p w:rsidR="00006F7F" w:rsidRDefault="00006F7F">
      <w:pPr>
        <w:pStyle w:val="ConsPlusNonformat"/>
        <w:jc w:val="both"/>
      </w:pPr>
      <w:r>
        <w:t>__________________________________________________________________________.</w:t>
      </w:r>
    </w:p>
    <w:p w:rsidR="00006F7F" w:rsidRDefault="00006F7F">
      <w:pPr>
        <w:pStyle w:val="ConsPlusNonformat"/>
        <w:jc w:val="both"/>
      </w:pPr>
      <w:r>
        <w:t xml:space="preserve">                         (реквизиты доверенности)</w:t>
      </w:r>
    </w:p>
    <w:p w:rsidR="00006F7F" w:rsidRDefault="00006F7F">
      <w:pPr>
        <w:pStyle w:val="ConsPlusNonformat"/>
        <w:jc w:val="both"/>
      </w:pPr>
    </w:p>
    <w:p w:rsidR="00006F7F" w:rsidRDefault="00006F7F">
      <w:pPr>
        <w:pStyle w:val="ConsPlusNonformat"/>
        <w:jc w:val="both"/>
      </w:pPr>
      <w:r>
        <w:t xml:space="preserve">    4. Прошу обеспечить (нужное отметить знаком "V"):</w:t>
      </w:r>
    </w:p>
    <w:p w:rsidR="00006F7F" w:rsidRDefault="00006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06F7F">
        <w:tc>
          <w:tcPr>
            <w:tcW w:w="1134" w:type="dxa"/>
          </w:tcPr>
          <w:p w:rsidR="00006F7F" w:rsidRDefault="00006F7F">
            <w:pPr>
              <w:pStyle w:val="ConsPlusNormal"/>
            </w:pPr>
          </w:p>
        </w:tc>
        <w:tc>
          <w:tcPr>
            <w:tcW w:w="7937" w:type="dxa"/>
          </w:tcPr>
          <w:p w:rsidR="00006F7F" w:rsidRDefault="00006F7F">
            <w:pPr>
              <w:pStyle w:val="ConsPlusNormal"/>
            </w:pPr>
            <w:proofErr w:type="gramStart"/>
            <w:r>
              <w:t>бесплатным проездом на городском, пригородном, в сельской местности на внутрирайонном транспорте (кроме такси)</w:t>
            </w:r>
            <w:proofErr w:type="gramEnd"/>
          </w:p>
        </w:tc>
      </w:tr>
      <w:tr w:rsidR="00006F7F">
        <w:tc>
          <w:tcPr>
            <w:tcW w:w="1134" w:type="dxa"/>
          </w:tcPr>
          <w:p w:rsidR="00006F7F" w:rsidRDefault="00006F7F">
            <w:pPr>
              <w:pStyle w:val="ConsPlusNormal"/>
            </w:pPr>
          </w:p>
        </w:tc>
        <w:tc>
          <w:tcPr>
            <w:tcW w:w="7937" w:type="dxa"/>
          </w:tcPr>
          <w:p w:rsidR="00006F7F" w:rsidRDefault="00006F7F">
            <w:pPr>
              <w:pStyle w:val="ConsPlusNormal"/>
            </w:pPr>
            <w:r>
              <w:t>бесплатным проездом один раз в год к месту жительства ________________</w:t>
            </w:r>
          </w:p>
          <w:p w:rsidR="00006F7F" w:rsidRDefault="00006F7F">
            <w:pPr>
              <w:pStyle w:val="ConsPlusNormal"/>
              <w:jc w:val="right"/>
            </w:pPr>
            <w:r>
              <w:t>(указать адрес места жительства)</w:t>
            </w:r>
          </w:p>
          <w:p w:rsidR="00006F7F" w:rsidRDefault="00006F7F">
            <w:pPr>
              <w:pStyle w:val="ConsPlusNormal"/>
            </w:pPr>
            <w:r>
              <w:t>и обратно к месту учебы</w:t>
            </w:r>
          </w:p>
        </w:tc>
      </w:tr>
    </w:tbl>
    <w:p w:rsidR="00006F7F" w:rsidRDefault="00006F7F">
      <w:pPr>
        <w:pStyle w:val="ConsPlusNormal"/>
        <w:jc w:val="both"/>
      </w:pPr>
    </w:p>
    <w:p w:rsidR="00006F7F" w:rsidRDefault="00006F7F">
      <w:pPr>
        <w:pStyle w:val="ConsPlusNonformat"/>
        <w:jc w:val="both"/>
      </w:pPr>
      <w:r>
        <w:t>путем   предоставления  денежной  выплаты  на  оплату  стоимости  проездных</w:t>
      </w:r>
    </w:p>
    <w:p w:rsidR="00006F7F" w:rsidRDefault="00006F7F">
      <w:pPr>
        <w:pStyle w:val="ConsPlusNonformat"/>
        <w:jc w:val="both"/>
      </w:pPr>
      <w:r>
        <w:t xml:space="preserve">документов (билетов) (далее - денежная выплата) на __________________ </w:t>
      </w:r>
      <w:hyperlink w:anchor="P430">
        <w:r>
          <w:rPr>
            <w:color w:val="0000FF"/>
          </w:rPr>
          <w:t>&lt;3&gt;</w:t>
        </w:r>
      </w:hyperlink>
      <w:r>
        <w:t>.</w:t>
      </w:r>
    </w:p>
    <w:p w:rsidR="00006F7F" w:rsidRDefault="00006F7F">
      <w:pPr>
        <w:pStyle w:val="ConsPlusNonformat"/>
        <w:jc w:val="both"/>
      </w:pPr>
      <w:r>
        <w:t xml:space="preserve">                                                    (вид транспорта)</w:t>
      </w:r>
    </w:p>
    <w:p w:rsidR="00006F7F" w:rsidRDefault="00006F7F">
      <w:pPr>
        <w:pStyle w:val="ConsPlusNonformat"/>
        <w:jc w:val="both"/>
      </w:pPr>
      <w:r>
        <w:t xml:space="preserve">    5. Денежную выплату в размере _________________________________________</w:t>
      </w:r>
    </w:p>
    <w:p w:rsidR="00006F7F" w:rsidRDefault="00006F7F">
      <w:pPr>
        <w:pStyle w:val="ConsPlusNonformat"/>
        <w:jc w:val="both"/>
      </w:pPr>
      <w:r>
        <w:t xml:space="preserve">                                                 (рублей)</w:t>
      </w:r>
    </w:p>
    <w:p w:rsidR="00006F7F" w:rsidRDefault="00006F7F">
      <w:pPr>
        <w:pStyle w:val="ConsPlusNonformat"/>
        <w:jc w:val="both"/>
      </w:pPr>
      <w:proofErr w:type="gramStart"/>
      <w:r>
        <w:t>прошу  предоставить  следующим  способом  (нужное  отметить  знаком  "V"  с</w:t>
      </w:r>
      <w:proofErr w:type="gramEnd"/>
    </w:p>
    <w:p w:rsidR="00006F7F" w:rsidRDefault="00006F7F">
      <w:pPr>
        <w:pStyle w:val="ConsPlusNonformat"/>
        <w:jc w:val="both"/>
      </w:pPr>
      <w:r>
        <w:t>указанием реквизитов):</w:t>
      </w:r>
    </w:p>
    <w:p w:rsidR="00006F7F" w:rsidRDefault="00006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06F7F">
        <w:tc>
          <w:tcPr>
            <w:tcW w:w="1134" w:type="dxa"/>
          </w:tcPr>
          <w:p w:rsidR="00006F7F" w:rsidRDefault="00006F7F">
            <w:pPr>
              <w:pStyle w:val="ConsPlusNormal"/>
            </w:pPr>
          </w:p>
        </w:tc>
        <w:tc>
          <w:tcPr>
            <w:tcW w:w="7937" w:type="dxa"/>
          </w:tcPr>
          <w:p w:rsidR="00006F7F" w:rsidRDefault="00006F7F">
            <w:pPr>
              <w:pStyle w:val="ConsPlusNormal"/>
            </w:pPr>
            <w:r>
              <w:t>перечислить через отделение почтовой связи:</w:t>
            </w:r>
          </w:p>
        </w:tc>
      </w:tr>
      <w:tr w:rsidR="00006F7F">
        <w:tc>
          <w:tcPr>
            <w:tcW w:w="1134" w:type="dxa"/>
          </w:tcPr>
          <w:p w:rsidR="00006F7F" w:rsidRDefault="00006F7F">
            <w:pPr>
              <w:pStyle w:val="ConsPlusNormal"/>
            </w:pPr>
          </w:p>
        </w:tc>
        <w:tc>
          <w:tcPr>
            <w:tcW w:w="7937" w:type="dxa"/>
          </w:tcPr>
          <w:p w:rsidR="00006F7F" w:rsidRDefault="00006F7F">
            <w:pPr>
              <w:pStyle w:val="ConsPlusNormal"/>
            </w:pPr>
            <w:r>
              <w:t>перечислить на счет, открытый в российской кредитной организации, по следующим реквизитам</w:t>
            </w:r>
          </w:p>
        </w:tc>
      </w:tr>
    </w:tbl>
    <w:p w:rsidR="00006F7F" w:rsidRDefault="00006F7F">
      <w:pPr>
        <w:pStyle w:val="ConsPlusNormal"/>
        <w:jc w:val="both"/>
      </w:pPr>
    </w:p>
    <w:p w:rsidR="00006F7F" w:rsidRDefault="00006F7F">
      <w:pPr>
        <w:pStyle w:val="ConsPlusNonformat"/>
        <w:jc w:val="both"/>
      </w:pPr>
      <w:r>
        <w:t xml:space="preserve">    6.  Уведомление  о  принятом </w:t>
      </w:r>
      <w:proofErr w:type="gramStart"/>
      <w:r>
        <w:t>решении</w:t>
      </w:r>
      <w:proofErr w:type="gramEnd"/>
      <w:r>
        <w:t xml:space="preserve"> об обеспечении бесплатным проездом</w:t>
      </w:r>
    </w:p>
    <w:p w:rsidR="00006F7F" w:rsidRDefault="00006F7F">
      <w:pPr>
        <w:pStyle w:val="ConsPlusNonformat"/>
        <w:jc w:val="both"/>
      </w:pPr>
      <w:r>
        <w:t xml:space="preserve">(об  отказе  в  обеспечении  бесплатным  проездом),  о  принятом решении </w:t>
      </w:r>
      <w:proofErr w:type="gramStart"/>
      <w:r>
        <w:t>об</w:t>
      </w:r>
      <w:proofErr w:type="gramEnd"/>
    </w:p>
    <w:p w:rsidR="00006F7F" w:rsidRDefault="00006F7F">
      <w:pPr>
        <w:pStyle w:val="ConsPlusNonformat"/>
        <w:jc w:val="both"/>
      </w:pPr>
      <w:proofErr w:type="gramStart"/>
      <w:r>
        <w:t>уменьшении  (об  увеличении)  размера  предоставленной  денежной выплаты (в</w:t>
      </w:r>
      <w:proofErr w:type="gramEnd"/>
    </w:p>
    <w:p w:rsidR="00006F7F" w:rsidRDefault="00006F7F">
      <w:pPr>
        <w:pStyle w:val="ConsPlusNonformat"/>
        <w:jc w:val="both"/>
      </w:pPr>
      <w:r>
        <w:t>случае  принятия соответствующего решения) прошу направить (</w:t>
      </w:r>
      <w:proofErr w:type="gramStart"/>
      <w:r>
        <w:t>нужное</w:t>
      </w:r>
      <w:proofErr w:type="gramEnd"/>
      <w:r>
        <w:t xml:space="preserve"> отметить</w:t>
      </w:r>
    </w:p>
    <w:p w:rsidR="00006F7F" w:rsidRDefault="00006F7F">
      <w:pPr>
        <w:pStyle w:val="ConsPlusNonformat"/>
        <w:jc w:val="both"/>
      </w:pPr>
      <w:r>
        <w:t>знаком "V" с указанием реквизитов):</w:t>
      </w:r>
    </w:p>
    <w:p w:rsidR="00006F7F" w:rsidRDefault="00006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2325"/>
        <w:gridCol w:w="810"/>
        <w:gridCol w:w="4802"/>
      </w:tblGrid>
      <w:tr w:rsidR="00006F7F">
        <w:tc>
          <w:tcPr>
            <w:tcW w:w="1134" w:type="dxa"/>
            <w:vMerge w:val="restart"/>
          </w:tcPr>
          <w:p w:rsidR="00006F7F" w:rsidRDefault="00006F7F">
            <w:pPr>
              <w:pStyle w:val="ConsPlusNormal"/>
            </w:pPr>
          </w:p>
        </w:tc>
        <w:tc>
          <w:tcPr>
            <w:tcW w:w="7937" w:type="dxa"/>
            <w:gridSpan w:val="3"/>
            <w:tcBorders>
              <w:bottom w:val="nil"/>
            </w:tcBorders>
          </w:tcPr>
          <w:p w:rsidR="00006F7F" w:rsidRDefault="00006F7F">
            <w:pPr>
              <w:pStyle w:val="ConsPlusNormal"/>
            </w:pPr>
            <w:r>
              <w:t>по почтовому адресу: ____________________________________________</w:t>
            </w:r>
          </w:p>
        </w:tc>
      </w:tr>
      <w:tr w:rsidR="00006F7F">
        <w:tblPrEx>
          <w:tblBorders>
            <w:insideH w:val="single" w:sz="4" w:space="0" w:color="auto"/>
            <w:insideV w:val="nil"/>
          </w:tblBorders>
        </w:tblPrEx>
        <w:tc>
          <w:tcPr>
            <w:tcW w:w="1134" w:type="dxa"/>
            <w:vMerge/>
            <w:tcBorders>
              <w:left w:val="single" w:sz="4" w:space="0" w:color="auto"/>
              <w:right w:val="single" w:sz="4" w:space="0" w:color="auto"/>
            </w:tcBorders>
          </w:tcPr>
          <w:p w:rsidR="00006F7F" w:rsidRDefault="00006F7F">
            <w:pPr>
              <w:pStyle w:val="ConsPlusNormal"/>
            </w:pPr>
          </w:p>
        </w:tc>
        <w:tc>
          <w:tcPr>
            <w:tcW w:w="2325" w:type="dxa"/>
            <w:tcBorders>
              <w:top w:val="nil"/>
              <w:left w:val="single" w:sz="4" w:space="0" w:color="auto"/>
            </w:tcBorders>
          </w:tcPr>
          <w:p w:rsidR="00006F7F" w:rsidRDefault="00006F7F">
            <w:pPr>
              <w:pStyle w:val="ConsPlusNormal"/>
            </w:pPr>
          </w:p>
        </w:tc>
        <w:tc>
          <w:tcPr>
            <w:tcW w:w="5612" w:type="dxa"/>
            <w:gridSpan w:val="2"/>
            <w:tcBorders>
              <w:top w:val="nil"/>
              <w:right w:val="single" w:sz="4" w:space="0" w:color="auto"/>
            </w:tcBorders>
          </w:tcPr>
          <w:p w:rsidR="00006F7F" w:rsidRDefault="00006F7F">
            <w:pPr>
              <w:pStyle w:val="ConsPlusNormal"/>
              <w:jc w:val="center"/>
            </w:pPr>
            <w:r>
              <w:t>(почтовый адрес)</w:t>
            </w:r>
          </w:p>
        </w:tc>
      </w:tr>
      <w:tr w:rsidR="00006F7F">
        <w:tblPrEx>
          <w:tblBorders>
            <w:insideH w:val="single" w:sz="4" w:space="0" w:color="auto"/>
          </w:tblBorders>
        </w:tblPrEx>
        <w:tc>
          <w:tcPr>
            <w:tcW w:w="1134" w:type="dxa"/>
            <w:vMerge w:val="restart"/>
          </w:tcPr>
          <w:p w:rsidR="00006F7F" w:rsidRDefault="00006F7F">
            <w:pPr>
              <w:pStyle w:val="ConsPlusNormal"/>
            </w:pPr>
          </w:p>
        </w:tc>
        <w:tc>
          <w:tcPr>
            <w:tcW w:w="7937" w:type="dxa"/>
            <w:gridSpan w:val="3"/>
            <w:tcBorders>
              <w:bottom w:val="nil"/>
            </w:tcBorders>
          </w:tcPr>
          <w:p w:rsidR="00006F7F" w:rsidRDefault="00006F7F">
            <w:pPr>
              <w:pStyle w:val="ConsPlusNormal"/>
            </w:pPr>
            <w:r>
              <w:t>на адрес электронной почты: ______________________________________</w:t>
            </w:r>
          </w:p>
        </w:tc>
      </w:tr>
      <w:tr w:rsidR="00006F7F">
        <w:tblPrEx>
          <w:tblBorders>
            <w:insideH w:val="single" w:sz="4" w:space="0" w:color="auto"/>
            <w:insideV w:val="nil"/>
          </w:tblBorders>
        </w:tblPrEx>
        <w:tc>
          <w:tcPr>
            <w:tcW w:w="1134" w:type="dxa"/>
            <w:vMerge/>
            <w:tcBorders>
              <w:left w:val="single" w:sz="4" w:space="0" w:color="auto"/>
              <w:right w:val="single" w:sz="4" w:space="0" w:color="auto"/>
            </w:tcBorders>
          </w:tcPr>
          <w:p w:rsidR="00006F7F" w:rsidRDefault="00006F7F">
            <w:pPr>
              <w:pStyle w:val="ConsPlusNormal"/>
            </w:pPr>
          </w:p>
        </w:tc>
        <w:tc>
          <w:tcPr>
            <w:tcW w:w="3135" w:type="dxa"/>
            <w:gridSpan w:val="2"/>
            <w:tcBorders>
              <w:top w:val="nil"/>
              <w:left w:val="single" w:sz="4" w:space="0" w:color="auto"/>
            </w:tcBorders>
          </w:tcPr>
          <w:p w:rsidR="00006F7F" w:rsidRDefault="00006F7F">
            <w:pPr>
              <w:pStyle w:val="ConsPlusNormal"/>
            </w:pPr>
          </w:p>
        </w:tc>
        <w:tc>
          <w:tcPr>
            <w:tcW w:w="4802" w:type="dxa"/>
            <w:tcBorders>
              <w:top w:val="nil"/>
              <w:right w:val="single" w:sz="4" w:space="0" w:color="auto"/>
            </w:tcBorders>
          </w:tcPr>
          <w:p w:rsidR="00006F7F" w:rsidRDefault="00006F7F">
            <w:pPr>
              <w:pStyle w:val="ConsPlusNormal"/>
              <w:jc w:val="center"/>
            </w:pPr>
            <w:r>
              <w:t>(адрес электронной почты)</w:t>
            </w:r>
          </w:p>
        </w:tc>
      </w:tr>
      <w:tr w:rsidR="00006F7F">
        <w:tblPrEx>
          <w:tblBorders>
            <w:insideH w:val="single" w:sz="4" w:space="0" w:color="auto"/>
          </w:tblBorders>
        </w:tblPrEx>
        <w:tc>
          <w:tcPr>
            <w:tcW w:w="1134" w:type="dxa"/>
          </w:tcPr>
          <w:p w:rsidR="00006F7F" w:rsidRDefault="00006F7F">
            <w:pPr>
              <w:pStyle w:val="ConsPlusNormal"/>
            </w:pPr>
          </w:p>
        </w:tc>
        <w:tc>
          <w:tcPr>
            <w:tcW w:w="7937" w:type="dxa"/>
            <w:gridSpan w:val="3"/>
          </w:tcPr>
          <w:p w:rsidR="00006F7F" w:rsidRDefault="00006F7F">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06F7F">
        <w:tblPrEx>
          <w:tblBorders>
            <w:insideH w:val="single" w:sz="4" w:space="0" w:color="auto"/>
          </w:tblBorders>
        </w:tblPrEx>
        <w:tc>
          <w:tcPr>
            <w:tcW w:w="1134" w:type="dxa"/>
          </w:tcPr>
          <w:p w:rsidR="00006F7F" w:rsidRDefault="00006F7F">
            <w:pPr>
              <w:pStyle w:val="ConsPlusNormal"/>
            </w:pPr>
          </w:p>
        </w:tc>
        <w:tc>
          <w:tcPr>
            <w:tcW w:w="7937" w:type="dxa"/>
            <w:gridSpan w:val="3"/>
          </w:tcPr>
          <w:p w:rsidR="00006F7F" w:rsidRDefault="00006F7F">
            <w:pPr>
              <w:pStyle w:val="ConsPlusNormal"/>
            </w:pPr>
            <w:r>
              <w:t>в личный кабинет на краевом портале государственных и муниципальных услуг</w:t>
            </w:r>
          </w:p>
        </w:tc>
      </w:tr>
    </w:tbl>
    <w:p w:rsidR="00006F7F" w:rsidRDefault="00006F7F">
      <w:pPr>
        <w:pStyle w:val="ConsPlusNormal"/>
        <w:jc w:val="both"/>
      </w:pPr>
    </w:p>
    <w:p w:rsidR="00006F7F" w:rsidRDefault="00006F7F">
      <w:pPr>
        <w:pStyle w:val="ConsPlusNonformat"/>
        <w:jc w:val="both"/>
      </w:pPr>
      <w:bookmarkStart w:id="2" w:name="P348"/>
      <w:bookmarkEnd w:id="2"/>
      <w:r>
        <w:t xml:space="preserve">    7.  Уведомление  об  отказе в приеме к рассмотрению документов в случае</w:t>
      </w:r>
    </w:p>
    <w:p w:rsidR="00006F7F" w:rsidRDefault="00006F7F">
      <w:pPr>
        <w:pStyle w:val="ConsPlusNonformat"/>
        <w:jc w:val="both"/>
      </w:pPr>
      <w:r>
        <w:t>несоблюдения    установленных   условий   признания   подлинности   простой</w:t>
      </w:r>
    </w:p>
    <w:p w:rsidR="00006F7F" w:rsidRDefault="00006F7F">
      <w:pPr>
        <w:pStyle w:val="ConsPlusNonformat"/>
        <w:jc w:val="both"/>
      </w:pPr>
      <w:r>
        <w:t>электронной   подписи   или  действительности  усиленной  квалифицированной</w:t>
      </w:r>
    </w:p>
    <w:p w:rsidR="00006F7F" w:rsidRDefault="00006F7F">
      <w:pPr>
        <w:pStyle w:val="ConsPlusNonformat"/>
        <w:jc w:val="both"/>
      </w:pPr>
      <w:r>
        <w:t>электронной  подписи,  с  использованием которой подписаны документы, прошу</w:t>
      </w:r>
    </w:p>
    <w:p w:rsidR="00006F7F" w:rsidRDefault="00006F7F">
      <w:pPr>
        <w:pStyle w:val="ConsPlusNonformat"/>
        <w:jc w:val="both"/>
      </w:pPr>
      <w:r>
        <w:lastRenderedPageBreak/>
        <w:t>направить (нужное отметить в первой графе знаком "V" с указанием)</w:t>
      </w:r>
    </w:p>
    <w:p w:rsidR="00006F7F" w:rsidRDefault="00006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3015"/>
        <w:gridCol w:w="4922"/>
      </w:tblGrid>
      <w:tr w:rsidR="00006F7F">
        <w:tc>
          <w:tcPr>
            <w:tcW w:w="1134" w:type="dxa"/>
            <w:vMerge w:val="restart"/>
          </w:tcPr>
          <w:p w:rsidR="00006F7F" w:rsidRDefault="00006F7F">
            <w:pPr>
              <w:pStyle w:val="ConsPlusNormal"/>
            </w:pPr>
          </w:p>
        </w:tc>
        <w:tc>
          <w:tcPr>
            <w:tcW w:w="7937" w:type="dxa"/>
            <w:gridSpan w:val="2"/>
            <w:tcBorders>
              <w:bottom w:val="nil"/>
            </w:tcBorders>
          </w:tcPr>
          <w:p w:rsidR="00006F7F" w:rsidRDefault="00006F7F">
            <w:pPr>
              <w:pStyle w:val="ConsPlusNormal"/>
            </w:pPr>
            <w:r>
              <w:t>на адрес электронной почты: ______________________________________</w:t>
            </w:r>
          </w:p>
        </w:tc>
      </w:tr>
      <w:tr w:rsidR="00006F7F">
        <w:tblPrEx>
          <w:tblBorders>
            <w:insideH w:val="single" w:sz="4" w:space="0" w:color="auto"/>
            <w:insideV w:val="nil"/>
          </w:tblBorders>
        </w:tblPrEx>
        <w:tc>
          <w:tcPr>
            <w:tcW w:w="1134" w:type="dxa"/>
            <w:vMerge/>
            <w:tcBorders>
              <w:left w:val="single" w:sz="4" w:space="0" w:color="auto"/>
              <w:right w:val="single" w:sz="4" w:space="0" w:color="auto"/>
            </w:tcBorders>
          </w:tcPr>
          <w:p w:rsidR="00006F7F" w:rsidRDefault="00006F7F">
            <w:pPr>
              <w:pStyle w:val="ConsPlusNormal"/>
            </w:pPr>
          </w:p>
        </w:tc>
        <w:tc>
          <w:tcPr>
            <w:tcW w:w="3015" w:type="dxa"/>
            <w:tcBorders>
              <w:top w:val="nil"/>
              <w:left w:val="single" w:sz="4" w:space="0" w:color="auto"/>
            </w:tcBorders>
          </w:tcPr>
          <w:p w:rsidR="00006F7F" w:rsidRDefault="00006F7F">
            <w:pPr>
              <w:pStyle w:val="ConsPlusNormal"/>
            </w:pPr>
          </w:p>
        </w:tc>
        <w:tc>
          <w:tcPr>
            <w:tcW w:w="4922" w:type="dxa"/>
            <w:tcBorders>
              <w:top w:val="nil"/>
              <w:right w:val="single" w:sz="4" w:space="0" w:color="auto"/>
            </w:tcBorders>
          </w:tcPr>
          <w:p w:rsidR="00006F7F" w:rsidRDefault="00006F7F">
            <w:pPr>
              <w:pStyle w:val="ConsPlusNormal"/>
              <w:jc w:val="center"/>
            </w:pPr>
            <w:r>
              <w:t>(адрес электронной почты)</w:t>
            </w:r>
          </w:p>
        </w:tc>
      </w:tr>
      <w:tr w:rsidR="00006F7F">
        <w:tblPrEx>
          <w:tblBorders>
            <w:insideH w:val="single" w:sz="4" w:space="0" w:color="auto"/>
          </w:tblBorders>
        </w:tblPrEx>
        <w:tc>
          <w:tcPr>
            <w:tcW w:w="1134" w:type="dxa"/>
          </w:tcPr>
          <w:p w:rsidR="00006F7F" w:rsidRDefault="00006F7F">
            <w:pPr>
              <w:pStyle w:val="ConsPlusNormal"/>
            </w:pPr>
          </w:p>
        </w:tc>
        <w:tc>
          <w:tcPr>
            <w:tcW w:w="7937" w:type="dxa"/>
            <w:gridSpan w:val="2"/>
          </w:tcPr>
          <w:p w:rsidR="00006F7F" w:rsidRDefault="00006F7F">
            <w:pPr>
              <w:pStyle w:val="ConsPlusNormal"/>
            </w:pPr>
            <w:r>
              <w:t>в личный кабинет в федеральной государственной информационной системе "Единый портал государственных и муниципальных услуг (функций)"</w:t>
            </w:r>
          </w:p>
        </w:tc>
      </w:tr>
      <w:tr w:rsidR="00006F7F">
        <w:tblPrEx>
          <w:tblBorders>
            <w:insideH w:val="single" w:sz="4" w:space="0" w:color="auto"/>
          </w:tblBorders>
        </w:tblPrEx>
        <w:tc>
          <w:tcPr>
            <w:tcW w:w="1134" w:type="dxa"/>
          </w:tcPr>
          <w:p w:rsidR="00006F7F" w:rsidRDefault="00006F7F">
            <w:pPr>
              <w:pStyle w:val="ConsPlusNormal"/>
            </w:pPr>
          </w:p>
        </w:tc>
        <w:tc>
          <w:tcPr>
            <w:tcW w:w="7937" w:type="dxa"/>
            <w:gridSpan w:val="2"/>
          </w:tcPr>
          <w:p w:rsidR="00006F7F" w:rsidRDefault="00006F7F">
            <w:pPr>
              <w:pStyle w:val="ConsPlusNormal"/>
            </w:pPr>
            <w:r>
              <w:t>в личный кабинет на краевом портале государственных и муниципальных услуг</w:t>
            </w:r>
          </w:p>
        </w:tc>
      </w:tr>
    </w:tbl>
    <w:p w:rsidR="00006F7F" w:rsidRDefault="00006F7F">
      <w:pPr>
        <w:pStyle w:val="ConsPlusNormal"/>
        <w:jc w:val="both"/>
      </w:pPr>
    </w:p>
    <w:p w:rsidR="00006F7F" w:rsidRDefault="00006F7F">
      <w:pPr>
        <w:pStyle w:val="ConsPlusNonformat"/>
        <w:jc w:val="both"/>
      </w:pPr>
      <w:r>
        <w:t xml:space="preserve">______________________________________________________________________ </w:t>
      </w:r>
      <w:hyperlink w:anchor="P431">
        <w:r>
          <w:rPr>
            <w:color w:val="0000FF"/>
          </w:rPr>
          <w:t>&lt;4&gt;</w:t>
        </w:r>
      </w:hyperlink>
      <w:r>
        <w:t>.</w:t>
      </w:r>
    </w:p>
    <w:p w:rsidR="00006F7F" w:rsidRDefault="00006F7F">
      <w:pPr>
        <w:pStyle w:val="ConsPlusNonformat"/>
        <w:jc w:val="both"/>
      </w:pPr>
      <w:r>
        <w:t xml:space="preserve">                         (адрес электронной почты)</w:t>
      </w:r>
    </w:p>
    <w:p w:rsidR="00006F7F" w:rsidRDefault="00006F7F">
      <w:pPr>
        <w:pStyle w:val="ConsPlusNonformat"/>
        <w:jc w:val="both"/>
      </w:pPr>
      <w:r>
        <w:t xml:space="preserve">    8.  Информация  об  открытии  ребенку-сироте,  ребенку, оставшемуся </w:t>
      </w:r>
      <w:proofErr w:type="gramStart"/>
      <w:r>
        <w:t>без</w:t>
      </w:r>
      <w:proofErr w:type="gramEnd"/>
    </w:p>
    <w:p w:rsidR="00006F7F" w:rsidRDefault="00006F7F">
      <w:pPr>
        <w:pStyle w:val="ConsPlusNonformat"/>
        <w:jc w:val="both"/>
      </w:pPr>
      <w:r>
        <w:t xml:space="preserve">попечения  родителей,  лицу  из  числа  детей-сирот и детей, оставшихся </w:t>
      </w:r>
      <w:proofErr w:type="gramStart"/>
      <w:r>
        <w:t>без</w:t>
      </w:r>
      <w:proofErr w:type="gramEnd"/>
    </w:p>
    <w:p w:rsidR="00006F7F" w:rsidRDefault="00006F7F">
      <w:pPr>
        <w:pStyle w:val="ConsPlusNonformat"/>
        <w:jc w:val="both"/>
      </w:pPr>
      <w:r>
        <w:t>попечения  родителей,  лицу,  потерявшему в период обучения обоих родителей</w:t>
      </w:r>
    </w:p>
    <w:p w:rsidR="00006F7F" w:rsidRDefault="00006F7F">
      <w:pPr>
        <w:pStyle w:val="ConsPlusNonformat"/>
        <w:jc w:val="both"/>
      </w:pPr>
      <w:proofErr w:type="gramStart"/>
      <w:r>
        <w:t>или  единственного родителя, указанному в пункте 1 заявления (далее - лицо,</w:t>
      </w:r>
      <w:proofErr w:type="gramEnd"/>
    </w:p>
    <w:p w:rsidR="00006F7F" w:rsidRDefault="00006F7F">
      <w:pPr>
        <w:pStyle w:val="ConsPlusNonformat"/>
        <w:jc w:val="both"/>
      </w:pPr>
      <w:proofErr w:type="gramStart"/>
      <w:r>
        <w:t>указанное</w:t>
      </w:r>
      <w:proofErr w:type="gramEnd"/>
      <w:r>
        <w:t xml:space="preserve">  в  </w:t>
      </w:r>
      <w:hyperlink w:anchor="P255">
        <w:r>
          <w:rPr>
            <w:color w:val="0000FF"/>
          </w:rPr>
          <w:t>пункте  1</w:t>
        </w:r>
      </w:hyperlink>
      <w:r>
        <w:t xml:space="preserve">  заявления),  индивидуального лицевого счета Фондом</w:t>
      </w:r>
    </w:p>
    <w:p w:rsidR="00006F7F" w:rsidRDefault="00006F7F">
      <w:pPr>
        <w:pStyle w:val="ConsPlusNonformat"/>
        <w:jc w:val="both"/>
      </w:pPr>
      <w:proofErr w:type="gramStart"/>
      <w:r>
        <w:t>пенсионного и социального страхования Российской Федерации (нужное отметить</w:t>
      </w:r>
      <w:proofErr w:type="gramEnd"/>
    </w:p>
    <w:p w:rsidR="00006F7F" w:rsidRDefault="00006F7F">
      <w:pPr>
        <w:pStyle w:val="ConsPlusNonformat"/>
        <w:jc w:val="both"/>
      </w:pPr>
      <w:r>
        <w:t>знаком "V" с указанием реквизитов):</w:t>
      </w:r>
    </w:p>
    <w:p w:rsidR="00006F7F" w:rsidRDefault="00006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06F7F">
        <w:tc>
          <w:tcPr>
            <w:tcW w:w="1134" w:type="dxa"/>
          </w:tcPr>
          <w:p w:rsidR="00006F7F" w:rsidRDefault="00006F7F">
            <w:pPr>
              <w:pStyle w:val="ConsPlusNormal"/>
            </w:pPr>
          </w:p>
        </w:tc>
        <w:tc>
          <w:tcPr>
            <w:tcW w:w="7937" w:type="dxa"/>
          </w:tcPr>
          <w:p w:rsidR="00006F7F" w:rsidRDefault="00006F7F">
            <w:pPr>
              <w:pStyle w:val="ConsPlusNormal"/>
            </w:pPr>
            <w:r>
              <w:t>в отношении лица, указанного в пункте 1 заявления, открыт индивидуальный лицевой счет со следующим номером _______________________________________________________________</w:t>
            </w:r>
          </w:p>
          <w:p w:rsidR="00006F7F" w:rsidRDefault="00006F7F">
            <w:pPr>
              <w:pStyle w:val="ConsPlusNormal"/>
              <w:jc w:val="center"/>
            </w:pPr>
            <w:r>
              <w:t>(указать страховой номер индивидуального лицевого счета)</w:t>
            </w:r>
          </w:p>
        </w:tc>
      </w:tr>
      <w:tr w:rsidR="00006F7F">
        <w:tc>
          <w:tcPr>
            <w:tcW w:w="1134" w:type="dxa"/>
          </w:tcPr>
          <w:p w:rsidR="00006F7F" w:rsidRDefault="00006F7F">
            <w:pPr>
              <w:pStyle w:val="ConsPlusNormal"/>
            </w:pPr>
          </w:p>
        </w:tc>
        <w:tc>
          <w:tcPr>
            <w:tcW w:w="7937" w:type="dxa"/>
          </w:tcPr>
          <w:p w:rsidR="00006F7F" w:rsidRDefault="00006F7F">
            <w:pPr>
              <w:pStyle w:val="ConsPlusNormal"/>
            </w:pPr>
            <w:r>
              <w:t>в отношении лица, указанного в пункте 1 заявления, не открыт индивидуальный лицевой счет</w:t>
            </w:r>
          </w:p>
        </w:tc>
      </w:tr>
    </w:tbl>
    <w:p w:rsidR="00006F7F" w:rsidRDefault="00006F7F">
      <w:pPr>
        <w:pStyle w:val="ConsPlusNormal"/>
        <w:jc w:val="both"/>
      </w:pPr>
    </w:p>
    <w:p w:rsidR="00006F7F" w:rsidRDefault="00006F7F">
      <w:pPr>
        <w:pStyle w:val="ConsPlusNonformat"/>
        <w:jc w:val="both"/>
      </w:pPr>
      <w:r>
        <w:t xml:space="preserve">    9. К заявлению прилагаю следующие документы:</w:t>
      </w:r>
    </w:p>
    <w:p w:rsidR="00006F7F" w:rsidRDefault="00006F7F">
      <w:pPr>
        <w:pStyle w:val="ConsPlusNonformat"/>
        <w:jc w:val="both"/>
      </w:pPr>
      <w:r>
        <w:t xml:space="preserve">    1) _____________________________________________________________;</w:t>
      </w:r>
    </w:p>
    <w:p w:rsidR="00006F7F" w:rsidRDefault="00006F7F">
      <w:pPr>
        <w:pStyle w:val="ConsPlusNonformat"/>
        <w:jc w:val="both"/>
      </w:pPr>
      <w:r>
        <w:t xml:space="preserve">    2) _____________________________________________________________;</w:t>
      </w:r>
    </w:p>
    <w:p w:rsidR="00006F7F" w:rsidRDefault="00006F7F">
      <w:pPr>
        <w:pStyle w:val="ConsPlusNonformat"/>
        <w:jc w:val="both"/>
      </w:pPr>
      <w:r>
        <w:t xml:space="preserve">    3) _____________________________________________________________;</w:t>
      </w:r>
    </w:p>
    <w:p w:rsidR="00006F7F" w:rsidRDefault="00006F7F">
      <w:pPr>
        <w:pStyle w:val="ConsPlusNonformat"/>
        <w:jc w:val="both"/>
      </w:pPr>
      <w:r>
        <w:t xml:space="preserve">    4) _____________________________________________________________;</w:t>
      </w:r>
    </w:p>
    <w:p w:rsidR="00006F7F" w:rsidRDefault="00006F7F">
      <w:pPr>
        <w:pStyle w:val="ConsPlusNonformat"/>
        <w:jc w:val="both"/>
      </w:pPr>
      <w:r>
        <w:t xml:space="preserve">    5) _____________________________________________________________;</w:t>
      </w:r>
    </w:p>
    <w:p w:rsidR="00006F7F" w:rsidRDefault="00006F7F">
      <w:pPr>
        <w:pStyle w:val="ConsPlusNonformat"/>
        <w:jc w:val="both"/>
      </w:pPr>
      <w:r>
        <w:t xml:space="preserve">    6) _____________________________________________________________;</w:t>
      </w:r>
    </w:p>
    <w:p w:rsidR="00006F7F" w:rsidRDefault="00006F7F">
      <w:pPr>
        <w:pStyle w:val="ConsPlusNonformat"/>
        <w:jc w:val="both"/>
      </w:pPr>
      <w:r>
        <w:t xml:space="preserve">    7) _____________________________________________________________.</w:t>
      </w:r>
    </w:p>
    <w:p w:rsidR="00006F7F" w:rsidRDefault="00006F7F">
      <w:pPr>
        <w:pStyle w:val="ConsPlusNonformat"/>
        <w:jc w:val="both"/>
      </w:pPr>
      <w:r>
        <w:t xml:space="preserve">    10. В случае предоставления денежной выплаты обязуюсь:</w:t>
      </w:r>
    </w:p>
    <w:p w:rsidR="00006F7F" w:rsidRDefault="00006F7F">
      <w:pPr>
        <w:pStyle w:val="ConsPlusNonformat"/>
        <w:jc w:val="both"/>
      </w:pPr>
      <w:r>
        <w:t xml:space="preserve">    в   срок   не   позднее  30-го  числа  месяца,  следующего  за  месяцем</w:t>
      </w:r>
    </w:p>
    <w:p w:rsidR="00006F7F" w:rsidRDefault="00006F7F">
      <w:pPr>
        <w:pStyle w:val="ConsPlusNonformat"/>
        <w:jc w:val="both"/>
      </w:pPr>
      <w:r>
        <w:t>предоставления  денежной  выплаты,  представить  отчет  об оплате стоимости</w:t>
      </w:r>
    </w:p>
    <w:p w:rsidR="00006F7F" w:rsidRDefault="00006F7F">
      <w:pPr>
        <w:pStyle w:val="ConsPlusNonformat"/>
        <w:jc w:val="both"/>
      </w:pPr>
      <w:r>
        <w:t xml:space="preserve">проездных  документов  (билетов) </w:t>
      </w:r>
      <w:hyperlink w:anchor="P432">
        <w:r>
          <w:rPr>
            <w:color w:val="0000FF"/>
          </w:rPr>
          <w:t>&lt;5&gt;</w:t>
        </w:r>
      </w:hyperlink>
      <w:r>
        <w:t xml:space="preserve"> с приложением использованных проездных</w:t>
      </w:r>
    </w:p>
    <w:p w:rsidR="00006F7F" w:rsidRDefault="00006F7F">
      <w:pPr>
        <w:pStyle w:val="ConsPlusNonformat"/>
        <w:jc w:val="both"/>
      </w:pPr>
      <w:proofErr w:type="gramStart"/>
      <w:r>
        <w:t>документов  (билетов)  (в  случае  предоставления  денежной выплаты в целях</w:t>
      </w:r>
      <w:proofErr w:type="gramEnd"/>
    </w:p>
    <w:p w:rsidR="00006F7F" w:rsidRDefault="00006F7F">
      <w:pPr>
        <w:pStyle w:val="ConsPlusNonformat"/>
        <w:jc w:val="both"/>
      </w:pPr>
      <w:r>
        <w:t xml:space="preserve">обеспечения  бесплатным  проездом  на  </w:t>
      </w:r>
      <w:proofErr w:type="gramStart"/>
      <w:r>
        <w:t>городском</w:t>
      </w:r>
      <w:proofErr w:type="gramEnd"/>
      <w:r>
        <w:t>,  пригородном,  в сельской</w:t>
      </w:r>
    </w:p>
    <w:p w:rsidR="00006F7F" w:rsidRDefault="00006F7F">
      <w:pPr>
        <w:pStyle w:val="ConsPlusNonformat"/>
        <w:jc w:val="both"/>
      </w:pPr>
      <w:r>
        <w:t>местности на внутрирайонном транспорте (кроме такси);</w:t>
      </w:r>
    </w:p>
    <w:p w:rsidR="00006F7F" w:rsidRDefault="00006F7F">
      <w:pPr>
        <w:pStyle w:val="ConsPlusNonformat"/>
        <w:jc w:val="both"/>
      </w:pPr>
      <w:r>
        <w:t xml:space="preserve">    в  срок не позднее 15 рабочих дней со дня совершения лицом, указанным </w:t>
      </w:r>
      <w:proofErr w:type="gramStart"/>
      <w:r>
        <w:t>в</w:t>
      </w:r>
      <w:proofErr w:type="gramEnd"/>
    </w:p>
    <w:p w:rsidR="00006F7F" w:rsidRDefault="0050188F">
      <w:pPr>
        <w:pStyle w:val="ConsPlusNonformat"/>
        <w:jc w:val="both"/>
      </w:pPr>
      <w:hyperlink w:anchor="P255">
        <w:r w:rsidR="00006F7F">
          <w:rPr>
            <w:color w:val="0000FF"/>
          </w:rPr>
          <w:t>пункте  1</w:t>
        </w:r>
      </w:hyperlink>
      <w:r w:rsidR="00006F7F">
        <w:t xml:space="preserve">  заявления,  поездки  обратно  к месту учебы представить отчет </w:t>
      </w:r>
      <w:proofErr w:type="gramStart"/>
      <w:r w:rsidR="00006F7F">
        <w:t>об</w:t>
      </w:r>
      <w:proofErr w:type="gramEnd"/>
    </w:p>
    <w:p w:rsidR="00006F7F" w:rsidRDefault="00006F7F">
      <w:pPr>
        <w:pStyle w:val="ConsPlusNonformat"/>
        <w:jc w:val="both"/>
      </w:pPr>
      <w:r>
        <w:t xml:space="preserve">оплате   стоимости   проездных   документов  (билетов)  </w:t>
      </w:r>
      <w:hyperlink w:anchor="P432">
        <w:r>
          <w:rPr>
            <w:color w:val="0000FF"/>
          </w:rPr>
          <w:t>&lt;5&gt;</w:t>
        </w:r>
      </w:hyperlink>
      <w:r>
        <w:t xml:space="preserve">  с  приложением</w:t>
      </w:r>
    </w:p>
    <w:p w:rsidR="00006F7F" w:rsidRDefault="00006F7F">
      <w:pPr>
        <w:pStyle w:val="ConsPlusNonformat"/>
        <w:jc w:val="both"/>
      </w:pPr>
      <w:proofErr w:type="gramStart"/>
      <w:r>
        <w:t>использованных  проездных  документов  (билетов)  (в  случае предоставления</w:t>
      </w:r>
      <w:proofErr w:type="gramEnd"/>
    </w:p>
    <w:p w:rsidR="00006F7F" w:rsidRDefault="00006F7F">
      <w:pPr>
        <w:pStyle w:val="ConsPlusNonformat"/>
        <w:jc w:val="both"/>
      </w:pPr>
      <w:r>
        <w:t xml:space="preserve">денежной  выплаты  в целях обеспечения бесплатным проездом один раз в год </w:t>
      </w:r>
      <w:proofErr w:type="gramStart"/>
      <w:r>
        <w:t>к</w:t>
      </w:r>
      <w:proofErr w:type="gramEnd"/>
    </w:p>
    <w:p w:rsidR="00006F7F" w:rsidRDefault="00006F7F">
      <w:pPr>
        <w:pStyle w:val="ConsPlusNonformat"/>
        <w:jc w:val="both"/>
      </w:pPr>
      <w:r>
        <w:t>месту жительства и обратно к месту учебы).</w:t>
      </w:r>
    </w:p>
    <w:p w:rsidR="00006F7F" w:rsidRDefault="00006F7F">
      <w:pPr>
        <w:pStyle w:val="ConsPlusNonformat"/>
        <w:jc w:val="both"/>
      </w:pPr>
      <w:r>
        <w:t xml:space="preserve">    11.  В  случае  принятия  решения об увеличении размера </w:t>
      </w:r>
      <w:proofErr w:type="gramStart"/>
      <w:r>
        <w:t>предоставленной</w:t>
      </w:r>
      <w:proofErr w:type="gramEnd"/>
    </w:p>
    <w:p w:rsidR="00006F7F" w:rsidRDefault="00006F7F">
      <w:pPr>
        <w:pStyle w:val="ConsPlusNonformat"/>
        <w:jc w:val="both"/>
      </w:pPr>
      <w:r>
        <w:t>денежной  выплаты  денежные  средства прошу предоставить следующим способом</w:t>
      </w:r>
    </w:p>
    <w:p w:rsidR="00006F7F" w:rsidRDefault="00006F7F">
      <w:pPr>
        <w:pStyle w:val="ConsPlusNonformat"/>
        <w:jc w:val="both"/>
      </w:pPr>
      <w:r>
        <w:t>(нужное отметить знаком "V" с указанием реквизитов):</w:t>
      </w:r>
    </w:p>
    <w:p w:rsidR="00006F7F" w:rsidRDefault="00006F7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7937"/>
      </w:tblGrid>
      <w:tr w:rsidR="00006F7F">
        <w:tc>
          <w:tcPr>
            <w:tcW w:w="1134" w:type="dxa"/>
          </w:tcPr>
          <w:p w:rsidR="00006F7F" w:rsidRDefault="00006F7F">
            <w:pPr>
              <w:pStyle w:val="ConsPlusNormal"/>
            </w:pPr>
          </w:p>
        </w:tc>
        <w:tc>
          <w:tcPr>
            <w:tcW w:w="7937" w:type="dxa"/>
          </w:tcPr>
          <w:p w:rsidR="00006F7F" w:rsidRDefault="00006F7F">
            <w:pPr>
              <w:pStyle w:val="ConsPlusNormal"/>
            </w:pPr>
            <w:r>
              <w:t>перечислить через отделение почтовой связи:</w:t>
            </w:r>
          </w:p>
        </w:tc>
      </w:tr>
      <w:tr w:rsidR="00006F7F">
        <w:tc>
          <w:tcPr>
            <w:tcW w:w="1134" w:type="dxa"/>
          </w:tcPr>
          <w:p w:rsidR="00006F7F" w:rsidRDefault="00006F7F">
            <w:pPr>
              <w:pStyle w:val="ConsPlusNormal"/>
            </w:pPr>
          </w:p>
        </w:tc>
        <w:tc>
          <w:tcPr>
            <w:tcW w:w="7937" w:type="dxa"/>
          </w:tcPr>
          <w:p w:rsidR="00006F7F" w:rsidRDefault="00006F7F">
            <w:pPr>
              <w:pStyle w:val="ConsPlusNormal"/>
            </w:pPr>
            <w:r>
              <w:t>перечислить на счет, открытый в российской кредитной организации, по следующим реквизитам</w:t>
            </w:r>
          </w:p>
        </w:tc>
      </w:tr>
    </w:tbl>
    <w:p w:rsidR="00006F7F" w:rsidRDefault="00006F7F">
      <w:pPr>
        <w:pStyle w:val="ConsPlusNormal"/>
        <w:jc w:val="both"/>
      </w:pPr>
    </w:p>
    <w:p w:rsidR="00006F7F" w:rsidRDefault="00006F7F">
      <w:pPr>
        <w:pStyle w:val="ConsPlusNonformat"/>
        <w:jc w:val="both"/>
      </w:pPr>
      <w:r>
        <w:t xml:space="preserve">    12. Я, _______________________________________________________________,</w:t>
      </w:r>
    </w:p>
    <w:p w:rsidR="00006F7F" w:rsidRDefault="00006F7F">
      <w:pPr>
        <w:pStyle w:val="ConsPlusNonformat"/>
        <w:jc w:val="both"/>
      </w:pPr>
      <w:r>
        <w:t xml:space="preserve">              </w:t>
      </w:r>
      <w:proofErr w:type="gramStart"/>
      <w:r>
        <w:t>(фамилия, имя, отчество (последнее при наличии)</w:t>
      </w:r>
      <w:proofErr w:type="gramEnd"/>
    </w:p>
    <w:p w:rsidR="00006F7F" w:rsidRDefault="00006F7F">
      <w:pPr>
        <w:pStyle w:val="ConsPlusNonformat"/>
        <w:jc w:val="both"/>
      </w:pPr>
      <w:r>
        <w:t xml:space="preserve">                  лица, указанного в пункте 1 заявления)</w:t>
      </w:r>
    </w:p>
    <w:p w:rsidR="00006F7F" w:rsidRDefault="00006F7F">
      <w:pPr>
        <w:pStyle w:val="ConsPlusNonformat"/>
        <w:jc w:val="both"/>
      </w:pPr>
      <w:proofErr w:type="gramStart"/>
      <w:r>
        <w:t>в  лице  законного  представителя/представителя по доверенности (если лицо,</w:t>
      </w:r>
      <w:proofErr w:type="gramEnd"/>
    </w:p>
    <w:p w:rsidR="00006F7F" w:rsidRDefault="00006F7F">
      <w:pPr>
        <w:pStyle w:val="ConsPlusNonformat"/>
        <w:jc w:val="both"/>
      </w:pPr>
      <w:proofErr w:type="gramStart"/>
      <w:r>
        <w:t>указанное</w:t>
      </w:r>
      <w:proofErr w:type="gramEnd"/>
      <w:r>
        <w:t xml:space="preserve">    в    </w:t>
      </w:r>
      <w:hyperlink w:anchor="P255">
        <w:r>
          <w:rPr>
            <w:color w:val="0000FF"/>
          </w:rPr>
          <w:t>пункте    1</w:t>
        </w:r>
      </w:hyperlink>
      <w:r>
        <w:t xml:space="preserve">    заявления,   действует   через   законного</w:t>
      </w:r>
    </w:p>
    <w:p w:rsidR="00006F7F" w:rsidRDefault="00006F7F">
      <w:pPr>
        <w:pStyle w:val="ConsPlusNonformat"/>
        <w:jc w:val="both"/>
      </w:pPr>
      <w:r>
        <w:t>представителя/представителя по доверенности): ____________________________,</w:t>
      </w:r>
    </w:p>
    <w:p w:rsidR="00006F7F" w:rsidRDefault="00006F7F">
      <w:pPr>
        <w:pStyle w:val="ConsPlusNonformat"/>
        <w:jc w:val="both"/>
      </w:pPr>
      <w:r>
        <w:t xml:space="preserve">                                         </w:t>
      </w:r>
      <w:proofErr w:type="gramStart"/>
      <w:r>
        <w:t>(фамилия, имя, отчество</w:t>
      </w:r>
      <w:proofErr w:type="gramEnd"/>
    </w:p>
    <w:p w:rsidR="00006F7F" w:rsidRDefault="00006F7F">
      <w:pPr>
        <w:pStyle w:val="ConsPlusNonformat"/>
        <w:jc w:val="both"/>
      </w:pPr>
      <w:r>
        <w:t xml:space="preserve">                                    (последнее при наличии) </w:t>
      </w:r>
      <w:proofErr w:type="gramStart"/>
      <w:r>
        <w:t>законного</w:t>
      </w:r>
      <w:proofErr w:type="gramEnd"/>
    </w:p>
    <w:p w:rsidR="00006F7F" w:rsidRDefault="00006F7F">
      <w:pPr>
        <w:pStyle w:val="ConsPlusNonformat"/>
        <w:jc w:val="both"/>
      </w:pPr>
      <w:r>
        <w:t xml:space="preserve">                              представителя/представителя по доверенности)</w:t>
      </w:r>
    </w:p>
    <w:p w:rsidR="00006F7F" w:rsidRDefault="00006F7F">
      <w:pPr>
        <w:pStyle w:val="ConsPlusNonformat"/>
        <w:jc w:val="both"/>
      </w:pPr>
      <w:r>
        <w:t xml:space="preserve">руководствуясь  </w:t>
      </w:r>
      <w:hyperlink r:id="rId5">
        <w:r>
          <w:rPr>
            <w:color w:val="0000FF"/>
          </w:rPr>
          <w:t>статьей  9</w:t>
        </w:r>
      </w:hyperlink>
      <w:r>
        <w:t xml:space="preserve">  Федерального  закона  от 27.07.2006 N 152-ФЗ "О</w:t>
      </w:r>
    </w:p>
    <w:p w:rsidR="00006F7F" w:rsidRDefault="00006F7F">
      <w:pPr>
        <w:pStyle w:val="ConsPlusNonformat"/>
        <w:jc w:val="both"/>
      </w:pPr>
      <w:r>
        <w:t>персональных  данных",  выражаю  согласие на обработку персональных данных,</w:t>
      </w:r>
    </w:p>
    <w:p w:rsidR="00006F7F" w:rsidRDefault="00006F7F">
      <w:pPr>
        <w:pStyle w:val="ConsPlusNonformat"/>
        <w:jc w:val="both"/>
      </w:pPr>
      <w:r>
        <w:t xml:space="preserve">указанных  в  настоящем  заявлении,  а  также  документах, представленных </w:t>
      </w:r>
      <w:proofErr w:type="gramStart"/>
      <w:r>
        <w:t>с</w:t>
      </w:r>
      <w:proofErr w:type="gramEnd"/>
    </w:p>
    <w:p w:rsidR="00006F7F" w:rsidRDefault="00006F7F">
      <w:pPr>
        <w:pStyle w:val="ConsPlusNonformat"/>
        <w:jc w:val="both"/>
      </w:pPr>
      <w:r>
        <w:t>настоящим заявлением.</w:t>
      </w:r>
    </w:p>
    <w:p w:rsidR="00006F7F" w:rsidRDefault="00006F7F">
      <w:pPr>
        <w:pStyle w:val="ConsPlusNonformat"/>
        <w:jc w:val="both"/>
      </w:pPr>
    </w:p>
    <w:p w:rsidR="00006F7F" w:rsidRDefault="00006F7F">
      <w:pPr>
        <w:pStyle w:val="ConsPlusNonformat"/>
        <w:jc w:val="both"/>
      </w:pPr>
      <w:r>
        <w:t>______________         _____________________________________________</w:t>
      </w:r>
    </w:p>
    <w:p w:rsidR="00006F7F" w:rsidRDefault="00006F7F">
      <w:pPr>
        <w:pStyle w:val="ConsPlusNonformat"/>
        <w:jc w:val="both"/>
      </w:pPr>
      <w:r>
        <w:t xml:space="preserve">    (дата)                              (подпись)</w:t>
      </w:r>
    </w:p>
    <w:p w:rsidR="00006F7F" w:rsidRDefault="00006F7F">
      <w:pPr>
        <w:pStyle w:val="ConsPlusNormal"/>
        <w:ind w:firstLine="540"/>
        <w:jc w:val="both"/>
      </w:pPr>
      <w:r>
        <w:t>--------------------------------</w:t>
      </w:r>
    </w:p>
    <w:p w:rsidR="00006F7F" w:rsidRDefault="00006F7F">
      <w:pPr>
        <w:pStyle w:val="ConsPlusNormal"/>
        <w:spacing w:before="220"/>
        <w:ind w:firstLine="540"/>
        <w:jc w:val="both"/>
      </w:pPr>
      <w:bookmarkStart w:id="3" w:name="P426"/>
      <w:bookmarkEnd w:id="3"/>
      <w:r>
        <w:t>&lt;1</w:t>
      </w:r>
      <w:proofErr w:type="gramStart"/>
      <w:r>
        <w:t>&gt; П</w:t>
      </w:r>
      <w:proofErr w:type="gramEnd"/>
      <w:r>
        <w:t>од заявителем понимается ребенок-сирота или ребенок, оставшийся без попечения родителей (в случае достижения им возраста 14 лет), лицо из числа детей-сирот и детей, оставшихся без попечения родителей, лицо, потерявшее в период обучения обоих родителей или единственного родителя.</w:t>
      </w:r>
    </w:p>
    <w:p w:rsidR="00006F7F" w:rsidRDefault="00006F7F">
      <w:pPr>
        <w:pStyle w:val="ConsPlusNormal"/>
        <w:spacing w:before="220"/>
        <w:ind w:firstLine="540"/>
        <w:jc w:val="both"/>
      </w:pPr>
      <w:r>
        <w:t>Под законным представителем понимается законный представитель ребенка-сироты и ребенка, оставшегося без попечения родителей, а также законный представитель лица из числа детей-сирот и детей, оставшихся без попечения родителей, лица, потерявшего в период обучения обоих родителей или единственного родителя, в случае признания его недееспособным или ограниченно дееспособным.</w:t>
      </w:r>
    </w:p>
    <w:p w:rsidR="00006F7F" w:rsidRDefault="00006F7F">
      <w:pPr>
        <w:pStyle w:val="ConsPlusNormal"/>
        <w:spacing w:before="220"/>
        <w:ind w:firstLine="540"/>
        <w:jc w:val="both"/>
      </w:pPr>
      <w:r>
        <w:t>Под представителем по доверенности понимается лицо, уполномоченное заявителем (за исключением ребенка-сироты, ребенка, оставшегося без попечения родителей), законным представителем на основании доверенности на осуществление действий от имени заявителя (за исключением ребенка-сироты, ребенка, оставшегося без попечения родителей), законного представителя.</w:t>
      </w:r>
    </w:p>
    <w:p w:rsidR="00006F7F" w:rsidRDefault="00006F7F">
      <w:pPr>
        <w:pStyle w:val="ConsPlusNormal"/>
        <w:spacing w:before="220"/>
        <w:ind w:firstLine="540"/>
        <w:jc w:val="both"/>
      </w:pPr>
      <w:r>
        <w:t>&lt;2</w:t>
      </w:r>
      <w:proofErr w:type="gramStart"/>
      <w:r>
        <w:t>&gt; З</w:t>
      </w:r>
      <w:proofErr w:type="gramEnd"/>
      <w:r>
        <w:t>аполняется в случае представления заявления с документами в краевое государственное казенное учреждение по обеспечению исполнения полномочий в области образования.</w:t>
      </w:r>
    </w:p>
    <w:p w:rsidR="00006F7F" w:rsidRDefault="00006F7F">
      <w:pPr>
        <w:pStyle w:val="ConsPlusNormal"/>
        <w:spacing w:before="220"/>
        <w:ind w:firstLine="540"/>
        <w:jc w:val="both"/>
      </w:pPr>
      <w:bookmarkStart w:id="4" w:name="P430"/>
      <w:bookmarkEnd w:id="4"/>
      <w:r>
        <w:t>&lt;3</w:t>
      </w:r>
      <w:proofErr w:type="gramStart"/>
      <w:r>
        <w:t>&gt; У</w:t>
      </w:r>
      <w:proofErr w:type="gramEnd"/>
      <w:r>
        <w:t xml:space="preserve">казываются виды транспорта, предусмотренные в </w:t>
      </w:r>
      <w:hyperlink w:anchor="P98">
        <w:r>
          <w:rPr>
            <w:color w:val="0000FF"/>
          </w:rPr>
          <w:t>пункте 5</w:t>
        </w:r>
      </w:hyperlink>
      <w:r>
        <w:t xml:space="preserve"> Порядка обеспечения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краевого или местных бюджетов и (или) по программам профессиональной подготовки </w:t>
      </w:r>
      <w:proofErr w:type="gramStart"/>
      <w:r>
        <w:t>по профессиям рабочих, должностям служащих за счет средств краевого или местных бюджетов, или по образовательным программам основного общего, среднего общего образования за счет средств краевого или местных бюджетов, бесплатным проездом на городском, пригородном, в сельской местности на внутрирайонном транспорте (кроме такси), а также бесплатным проездом один раз в год к месту жительства и обратно к месту учебы, утвержденного постановлением Правительства</w:t>
      </w:r>
      <w:proofErr w:type="gramEnd"/>
      <w:r>
        <w:t xml:space="preserve"> Красноярского края (далее - Порядок).</w:t>
      </w:r>
    </w:p>
    <w:p w:rsidR="00006F7F" w:rsidRDefault="00006F7F">
      <w:pPr>
        <w:pStyle w:val="ConsPlusNormal"/>
        <w:spacing w:before="220"/>
        <w:ind w:firstLine="540"/>
        <w:jc w:val="both"/>
      </w:pPr>
      <w:bookmarkStart w:id="5" w:name="P431"/>
      <w:bookmarkEnd w:id="5"/>
      <w:r>
        <w:t xml:space="preserve">&lt;4&gt; </w:t>
      </w:r>
      <w:hyperlink w:anchor="P348">
        <w:r>
          <w:rPr>
            <w:color w:val="0000FF"/>
          </w:rPr>
          <w:t>Пункт 7</w:t>
        </w:r>
      </w:hyperlink>
      <w:r>
        <w:t xml:space="preserve"> заявления заполняется в случае представления заявления с документами в электронной форме.</w:t>
      </w:r>
    </w:p>
    <w:p w:rsidR="00006F7F" w:rsidRDefault="00006F7F" w:rsidP="0050188F">
      <w:pPr>
        <w:pStyle w:val="ConsPlusNormal"/>
        <w:spacing w:before="220"/>
        <w:ind w:firstLine="540"/>
        <w:jc w:val="both"/>
      </w:pPr>
      <w:bookmarkStart w:id="6" w:name="P432"/>
      <w:bookmarkEnd w:id="6"/>
      <w:r>
        <w:t xml:space="preserve">&lt;5&gt; </w:t>
      </w:r>
      <w:hyperlink w:anchor="P548">
        <w:r>
          <w:rPr>
            <w:color w:val="0000FF"/>
          </w:rPr>
          <w:t>Отчет</w:t>
        </w:r>
      </w:hyperlink>
      <w:r>
        <w:t xml:space="preserve"> об оплате стоимости проездных документов (билетов) представляется по форме согласно при</w:t>
      </w:r>
      <w:r w:rsidR="0050188F">
        <w:t>ложению N 3 к Порядку</w:t>
      </w:r>
      <w:bookmarkStart w:id="7" w:name="_GoBack"/>
      <w:bookmarkEnd w:id="7"/>
    </w:p>
    <w:sectPr w:rsidR="00006F7F" w:rsidSect="00AF4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7F"/>
    <w:rsid w:val="00006F7F"/>
    <w:rsid w:val="0050188F"/>
    <w:rsid w:val="00853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F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6F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6F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6F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6F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6F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6F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6F7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6F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6F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6F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6F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6F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6F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6F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6F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82686&amp;dst=10027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2051</Words>
  <Characters>11695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Алена</cp:lastModifiedBy>
  <cp:revision>2</cp:revision>
  <dcterms:created xsi:type="dcterms:W3CDTF">2025-04-14T01:57:00Z</dcterms:created>
  <dcterms:modified xsi:type="dcterms:W3CDTF">2025-04-15T01:25:00Z</dcterms:modified>
</cp:coreProperties>
</file>